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201E" w14:textId="74D36575" w:rsidR="00203D27" w:rsidRPr="0065171C" w:rsidRDefault="00660A7D">
      <w:pPr>
        <w:rPr>
          <w:b/>
          <w:bCs/>
          <w:sz w:val="28"/>
          <w:szCs w:val="28"/>
          <w:lang w:val="en-US"/>
        </w:rPr>
      </w:pPr>
      <w:r w:rsidRPr="0065171C">
        <w:rPr>
          <w:b/>
          <w:bCs/>
          <w:sz w:val="28"/>
          <w:szCs w:val="28"/>
          <w:lang w:val="en-US"/>
        </w:rPr>
        <w:t>QA TRAINING ACTIVITIES 2021</w:t>
      </w:r>
      <w:r w:rsidR="00203D27" w:rsidRPr="0065171C">
        <w:rPr>
          <w:b/>
          <w:bCs/>
          <w:sz w:val="28"/>
          <w:szCs w:val="28"/>
          <w:lang w:val="en-US"/>
        </w:rPr>
        <w:cr/>
      </w:r>
    </w:p>
    <w:tbl>
      <w:tblPr>
        <w:tblW w:w="51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240"/>
        <w:gridCol w:w="1654"/>
        <w:gridCol w:w="2925"/>
      </w:tblGrid>
      <w:tr w:rsidR="0065171C" w:rsidRPr="0065171C" w14:paraId="33E67D9A" w14:textId="77777777" w:rsidTr="0065171C">
        <w:trPr>
          <w:trHeight w:val="938"/>
        </w:trPr>
        <w:tc>
          <w:tcPr>
            <w:tcW w:w="1335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B9937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Name of Event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5A9557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Date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202065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Facilitated by </w:t>
            </w:r>
          </w:p>
        </w:tc>
        <w:tc>
          <w:tcPr>
            <w:tcW w:w="1572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878AD9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Attended by </w:t>
            </w:r>
          </w:p>
        </w:tc>
      </w:tr>
      <w:tr w:rsidR="0065171C" w:rsidRPr="0065171C" w14:paraId="2730FC9A" w14:textId="77777777" w:rsidTr="0065171C">
        <w:trPr>
          <w:trHeight w:val="1219"/>
        </w:trPr>
        <w:tc>
          <w:tcPr>
            <w:tcW w:w="133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6D3D76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1. Preparation for MS/PhD Review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DB9A67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31-May-2021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BF46A6" w14:textId="7D56126F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Farrukh,</w:t>
            </w:r>
          </w:p>
          <w:p w14:paraId="39061111" w14:textId="77777777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</w:p>
        </w:tc>
        <w:tc>
          <w:tcPr>
            <w:tcW w:w="157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C98CF2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Admin &amp; UTMC (25)</w:t>
            </w:r>
          </w:p>
        </w:tc>
      </w:tr>
      <w:tr w:rsidR="0065171C" w:rsidRPr="0065171C" w14:paraId="1CE1C1F7" w14:textId="77777777" w:rsidTr="0065171C">
        <w:trPr>
          <w:trHeight w:val="1219"/>
        </w:trPr>
        <w:tc>
          <w:tcPr>
            <w:tcW w:w="133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576DE0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2. IPE Training for Staff (Clerks)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1EDA41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8-Jun-2021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A7CC13" w14:textId="6A0E37D7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Farrukh,</w:t>
            </w:r>
          </w:p>
          <w:p w14:paraId="004CD44A" w14:textId="77777777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</w:p>
        </w:tc>
        <w:tc>
          <w:tcPr>
            <w:tcW w:w="157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78D721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Basics &amp; Clinical dept. clerks (49)</w:t>
            </w:r>
          </w:p>
        </w:tc>
      </w:tr>
      <w:tr w:rsidR="0065171C" w:rsidRPr="0065171C" w14:paraId="266694F1" w14:textId="77777777" w:rsidTr="0065171C">
        <w:trPr>
          <w:trHeight w:val="2157"/>
        </w:trPr>
        <w:tc>
          <w:tcPr>
            <w:tcW w:w="133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DAF2B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3.  Training of Institutional Performance Evaluation for Senior Management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9DB24A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29-May-2021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CDA4FC" w14:textId="3E811556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Farrukh,</w:t>
            </w:r>
          </w:p>
          <w:p w14:paraId="793F4B28" w14:textId="77777777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</w:p>
        </w:tc>
        <w:tc>
          <w:tcPr>
            <w:tcW w:w="157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33483A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MS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Hosps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. &amp; Admin (30)</w:t>
            </w:r>
          </w:p>
        </w:tc>
      </w:tr>
      <w:tr w:rsidR="0065171C" w:rsidRPr="0065171C" w14:paraId="2BD89338" w14:textId="77777777" w:rsidTr="0065171C">
        <w:trPr>
          <w:trHeight w:val="1219"/>
        </w:trPr>
        <w:tc>
          <w:tcPr>
            <w:tcW w:w="133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6C9A0C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4. IPE Training for QEC Focal Persons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5E968E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12-Jun-2021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C2710C" w14:textId="791C6319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Farrukh,</w:t>
            </w:r>
          </w:p>
          <w:p w14:paraId="1A779A53" w14:textId="77777777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</w:p>
        </w:tc>
        <w:tc>
          <w:tcPr>
            <w:tcW w:w="157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682822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Focal persons from all </w:t>
            </w:r>
            <w:proofErr w:type="gram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dept.</w:t>
            </w:r>
            <w:proofErr w:type="gram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(40)</w:t>
            </w:r>
          </w:p>
        </w:tc>
      </w:tr>
      <w:tr w:rsidR="0065171C" w:rsidRPr="0065171C" w14:paraId="3C2CBD87" w14:textId="77777777" w:rsidTr="0065171C">
        <w:trPr>
          <w:trHeight w:val="2439"/>
        </w:trPr>
        <w:tc>
          <w:tcPr>
            <w:tcW w:w="133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94905B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5. Workshop on Quality Education Planning and Management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72B1B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25-May-2021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17F42D" w14:textId="5112B4A3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Farrukh,</w:t>
            </w:r>
          </w:p>
          <w:p w14:paraId="430A1020" w14:textId="77777777" w:rsidR="0065171C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Asad  </w:t>
            </w:r>
          </w:p>
          <w:p w14:paraId="24FF1527" w14:textId="467CF684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Tamizudin</w:t>
            </w:r>
            <w:proofErr w:type="spellEnd"/>
          </w:p>
        </w:tc>
        <w:tc>
          <w:tcPr>
            <w:tcW w:w="157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DB327C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Professor, Associate, Assistant &amp; SR (30)</w:t>
            </w:r>
          </w:p>
        </w:tc>
      </w:tr>
      <w:tr w:rsidR="0065171C" w:rsidRPr="0065171C" w14:paraId="2B8C0068" w14:textId="77777777" w:rsidTr="0065171C">
        <w:trPr>
          <w:trHeight w:val="1688"/>
        </w:trPr>
        <w:tc>
          <w:tcPr>
            <w:tcW w:w="133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6FAEE6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6. Professionalism and Quality at </w:t>
            </w:r>
            <w:proofErr w:type="gram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Workplace  (</w:t>
            </w:r>
            <w:proofErr w:type="gram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5th International Scientific Conference, RMU )</w:t>
            </w:r>
          </w:p>
        </w:tc>
        <w:tc>
          <w:tcPr>
            <w:tcW w:w="1204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9572A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11-Dec-2021</w:t>
            </w:r>
          </w:p>
        </w:tc>
        <w:tc>
          <w:tcPr>
            <w:tcW w:w="889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F26E6E" w14:textId="77777777" w:rsidR="0065171C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Shahzad Ali Khan, </w:t>
            </w:r>
          </w:p>
          <w:p w14:paraId="4E5BC330" w14:textId="41CC3B6F" w:rsidR="00203D27" w:rsidRPr="00203D27" w:rsidRDefault="00203D27" w:rsidP="0065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Azeem Rao</w:t>
            </w:r>
          </w:p>
        </w:tc>
        <w:tc>
          <w:tcPr>
            <w:tcW w:w="157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5BD876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Faculty (25)</w:t>
            </w:r>
          </w:p>
        </w:tc>
      </w:tr>
    </w:tbl>
    <w:p w14:paraId="63BE0620" w14:textId="77777777" w:rsidR="00203D27" w:rsidRPr="0065171C" w:rsidRDefault="00203D27">
      <w:pPr>
        <w:rPr>
          <w:sz w:val="24"/>
          <w:szCs w:val="24"/>
          <w:lang w:val="en-US"/>
        </w:rPr>
      </w:pPr>
    </w:p>
    <w:p w14:paraId="5600F223" w14:textId="77777777" w:rsidR="0065171C" w:rsidRPr="0065171C" w:rsidRDefault="0065171C">
      <w:pPr>
        <w:rPr>
          <w:sz w:val="24"/>
          <w:szCs w:val="24"/>
          <w:lang w:val="en-US"/>
        </w:rPr>
      </w:pPr>
      <w:r w:rsidRPr="0065171C">
        <w:rPr>
          <w:sz w:val="24"/>
          <w:szCs w:val="24"/>
          <w:lang w:val="en-US"/>
        </w:rPr>
        <w:br w:type="page"/>
      </w:r>
    </w:p>
    <w:p w14:paraId="5291E75D" w14:textId="215A04C4" w:rsidR="00203D27" w:rsidRPr="0065171C" w:rsidRDefault="00660A7D">
      <w:pPr>
        <w:rPr>
          <w:b/>
          <w:bCs/>
          <w:sz w:val="28"/>
          <w:szCs w:val="28"/>
          <w:lang w:val="en-US"/>
        </w:rPr>
      </w:pPr>
      <w:r w:rsidRPr="0065171C">
        <w:rPr>
          <w:b/>
          <w:bCs/>
          <w:sz w:val="28"/>
          <w:szCs w:val="28"/>
          <w:lang w:val="en-US"/>
        </w:rPr>
        <w:lastRenderedPageBreak/>
        <w:t>QA TRAINING ACTIVITIES 2018-2020</w:t>
      </w:r>
    </w:p>
    <w:p w14:paraId="3BDD4639" w14:textId="77777777" w:rsidR="00203D27" w:rsidRPr="0065171C" w:rsidRDefault="00203D27">
      <w:pPr>
        <w:rPr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37"/>
        <w:gridCol w:w="2439"/>
        <w:gridCol w:w="1448"/>
      </w:tblGrid>
      <w:tr w:rsidR="0065171C" w:rsidRPr="0065171C" w14:paraId="0CD74FA8" w14:textId="77777777" w:rsidTr="00660A7D">
        <w:trPr>
          <w:trHeight w:val="600"/>
        </w:trPr>
        <w:tc>
          <w:tcPr>
            <w:tcW w:w="1885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233836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Name of Event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306807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Date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13AA7C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Facilitated by 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803E01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Attended by </w:t>
            </w:r>
          </w:p>
        </w:tc>
      </w:tr>
      <w:tr w:rsidR="0065171C" w:rsidRPr="0065171C" w14:paraId="0ABB5BC6" w14:textId="77777777" w:rsidTr="00660A7D">
        <w:trPr>
          <w:trHeight w:val="76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17A8B7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1. QEC Awareness Program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B0464C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05-09-2018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85834A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Khalid 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0A71C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PGTs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(109) &amp; Students (210)</w:t>
            </w:r>
          </w:p>
        </w:tc>
      </w:tr>
      <w:tr w:rsidR="0065171C" w:rsidRPr="0065171C" w14:paraId="451E836D" w14:textId="77777777" w:rsidTr="00660A7D">
        <w:trPr>
          <w:trHeight w:val="112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BC803D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2. Quality Assurance in Medical Education 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907EAC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19-12-2018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587682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Miss Noor Amna Malik, Dr. Amir Rizwan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C733E5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Faculty (35)</w:t>
            </w:r>
          </w:p>
        </w:tc>
      </w:tr>
      <w:tr w:rsidR="0065171C" w:rsidRPr="0065171C" w14:paraId="067E169C" w14:textId="77777777" w:rsidTr="00660A7D">
        <w:trPr>
          <w:trHeight w:val="112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A4BF05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3.  Importance of Quality in Medical Education (4th International Scientific Conference, </w:t>
            </w:r>
            <w:proofErr w:type="gram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RMU )</w:t>
            </w:r>
            <w:proofErr w:type="gramEnd"/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40F529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22_ 03-2019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0A17A3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Miss Noor Amna Malik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3997B7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Faculty &amp; Students (170)</w:t>
            </w:r>
          </w:p>
        </w:tc>
      </w:tr>
      <w:tr w:rsidR="0065171C" w:rsidRPr="0065171C" w14:paraId="0735A64D" w14:textId="77777777" w:rsidTr="00660A7D">
        <w:trPr>
          <w:trHeight w:val="76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360AF5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4. QEC Awareness Program </w:t>
            </w:r>
            <w:proofErr w:type="gram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For</w:t>
            </w:r>
            <w:proofErr w:type="gram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PGTs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&amp; Students 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4F19E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05-05-2019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A12534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Khalid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1D32E0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PGTs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(72) &amp; Students (300)</w:t>
            </w:r>
          </w:p>
        </w:tc>
      </w:tr>
      <w:tr w:rsidR="0065171C" w:rsidRPr="0065171C" w14:paraId="47A1EAF6" w14:textId="77777777" w:rsidTr="00660A7D">
        <w:trPr>
          <w:trHeight w:val="76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39933E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5. University Residency Program &amp; QEC 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D27F00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19-08-2019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EEC4C6" w14:textId="77777777" w:rsidR="00660A7D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Khalid, </w:t>
            </w:r>
          </w:p>
          <w:p w14:paraId="455EF5CC" w14:textId="469CF1A3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Rizwana 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0861EF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Senior Registrars (35) </w:t>
            </w:r>
          </w:p>
        </w:tc>
      </w:tr>
      <w:tr w:rsidR="0065171C" w:rsidRPr="0065171C" w14:paraId="257FC546" w14:textId="77777777" w:rsidTr="00660A7D">
        <w:trPr>
          <w:trHeight w:val="152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BFB0BE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6. 360 Degree Evaluation Orientation 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EC268A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13-07-2020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3D002C" w14:textId="77777777" w:rsidR="00660A7D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Khalid, </w:t>
            </w:r>
          </w:p>
          <w:p w14:paraId="532E0C7D" w14:textId="77777777" w:rsidR="00660A7D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Rizwana, </w:t>
            </w:r>
          </w:p>
          <w:p w14:paraId="338F5AD8" w14:textId="25373D0E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Uzma Hayat</w:t>
            </w: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9CDABA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PGTs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(55)</w:t>
            </w:r>
          </w:p>
        </w:tc>
      </w:tr>
      <w:tr w:rsidR="0065171C" w:rsidRPr="0065171C" w14:paraId="05E146E3" w14:textId="77777777" w:rsidTr="00660A7D">
        <w:trPr>
          <w:trHeight w:val="1120"/>
        </w:trPr>
        <w:tc>
          <w:tcPr>
            <w:tcW w:w="1885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BFCEA5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7. University Residency Program &amp; QEC </w:t>
            </w:r>
          </w:p>
        </w:tc>
        <w:tc>
          <w:tcPr>
            <w:tcW w:w="962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675CF8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PK" w:eastAsia="en-PK"/>
                <w14:ligatures w14:val="none"/>
              </w:rPr>
              <w:t>23- Nov-2020</w:t>
            </w:r>
          </w:p>
        </w:tc>
        <w:tc>
          <w:tcPr>
            <w:tcW w:w="1351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3570DB" w14:textId="77777777" w:rsidR="00660A7D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</w:t>
            </w:r>
            <w:proofErr w:type="spellStart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Rabbia</w:t>
            </w:r>
            <w:proofErr w:type="spellEnd"/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 Khalid, </w:t>
            </w:r>
          </w:p>
          <w:p w14:paraId="66666571" w14:textId="003C6683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Dr. Rizwana </w:t>
            </w:r>
          </w:p>
          <w:p w14:paraId="014E879B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</w:p>
        </w:tc>
        <w:tc>
          <w:tcPr>
            <w:tcW w:w="803" w:type="pct"/>
            <w:tcBorders>
              <w:bottom w:val="single" w:sz="6" w:space="0" w:color="000000"/>
            </w:tcBorders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B4F9D5" w14:textId="77777777" w:rsidR="00203D27" w:rsidRPr="00203D27" w:rsidRDefault="00203D27" w:rsidP="00203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</w:pPr>
            <w:r w:rsidRPr="00203D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PK" w:eastAsia="en-PK"/>
                <w14:ligatures w14:val="none"/>
              </w:rPr>
              <w:t>Senior Registrars (35) </w:t>
            </w:r>
          </w:p>
        </w:tc>
      </w:tr>
    </w:tbl>
    <w:p w14:paraId="35BEBB51" w14:textId="77777777" w:rsidR="00203D27" w:rsidRPr="0065171C" w:rsidRDefault="00203D27">
      <w:pPr>
        <w:rPr>
          <w:sz w:val="24"/>
          <w:szCs w:val="24"/>
          <w:lang w:val="en-US"/>
        </w:rPr>
      </w:pPr>
    </w:p>
    <w:sectPr w:rsidR="00203D27" w:rsidRPr="0065171C" w:rsidSect="0065171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27"/>
    <w:rsid w:val="00171C5F"/>
    <w:rsid w:val="00203D27"/>
    <w:rsid w:val="0065171C"/>
    <w:rsid w:val="00660A7D"/>
    <w:rsid w:val="00824EC3"/>
    <w:rsid w:val="00E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DD1D"/>
  <w15:chartTrackingRefBased/>
  <w15:docId w15:val="{EBBC036B-7EE0-46DD-A044-7C1D05C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K" w:eastAsia="en-P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Afzal</dc:creator>
  <cp:keywords/>
  <dc:description/>
  <cp:lastModifiedBy>Aamir Afzal</cp:lastModifiedBy>
  <cp:revision>3</cp:revision>
  <dcterms:created xsi:type="dcterms:W3CDTF">2024-07-10T05:43:00Z</dcterms:created>
  <dcterms:modified xsi:type="dcterms:W3CDTF">2024-07-10T05:49:00Z</dcterms:modified>
</cp:coreProperties>
</file>